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554" w:rsidRPr="002715C8" w:rsidRDefault="00776554" w:rsidP="00776554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711400</w:t>
      </w:r>
      <w:r w:rsidRPr="002715C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HÁZI HULLÁMVASÚT</w:t>
      </w:r>
      <w:r w:rsidRPr="002715C8">
        <w:rPr>
          <w:rFonts w:asciiTheme="minorHAnsi" w:hAnsiTheme="minorHAnsi" w:cstheme="minorHAnsi"/>
          <w:b/>
        </w:rPr>
        <w:t xml:space="preserve"> </w:t>
      </w:r>
    </w:p>
    <w:p w:rsidR="00776554" w:rsidRDefault="00776554" w:rsidP="0077655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776554" w:rsidRPr="002715C8" w:rsidRDefault="00776554" w:rsidP="0077655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776554" w:rsidRPr="002715C8" w:rsidRDefault="00776554" w:rsidP="0077655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776554" w:rsidRPr="002715C8" w:rsidRDefault="00776554" w:rsidP="0077655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776554" w:rsidRPr="002715C8" w:rsidRDefault="00776554" w:rsidP="00776554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5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6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OTTHONI HASZNÁLATRA, </w:t>
      </w:r>
      <w:r>
        <w:rPr>
          <w:rFonts w:asciiTheme="minorHAnsi" w:hAnsiTheme="minorHAnsi" w:cstheme="minorHAnsi"/>
          <w:b/>
          <w:sz w:val="18"/>
          <w:szCs w:val="18"/>
        </w:rPr>
        <w:t>2-5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776554" w:rsidRPr="002715C8" w:rsidRDefault="00776554" w:rsidP="00776554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776554" w:rsidRPr="002715C8" w:rsidRDefault="00776554" w:rsidP="00776554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776554" w:rsidRPr="002715C8" w:rsidRDefault="00776554" w:rsidP="00776554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>: A sérülések elkerülése érdekében: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Ne használja olyan területeken, amely nem biztonságos a gyalogosok számára!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Ne használja lépcsőn vagy meredek lejtőkön, ahol legurulhat a játék!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Tartsa távol medencétől vagy egyéb vízfelülettől!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Használat közben mindig viseljen cipőt!</w:t>
      </w:r>
    </w:p>
    <w:p w:rsidR="00776554" w:rsidRDefault="00776554" w:rsidP="00776554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 xml:space="preserve">Egyszerre csak egy </w:t>
      </w:r>
      <w:r>
        <w:rPr>
          <w:rFonts w:asciiTheme="minorHAnsi" w:hAnsiTheme="minorHAnsi" w:cstheme="minorHAnsi"/>
          <w:sz w:val="18"/>
          <w:szCs w:val="18"/>
        </w:rPr>
        <w:t>gyermek tartózkodhat rajta</w:t>
      </w:r>
      <w:r w:rsidRPr="002715C8">
        <w:rPr>
          <w:rFonts w:asciiTheme="minorHAnsi" w:hAnsiTheme="minorHAnsi" w:cstheme="minorHAnsi"/>
          <w:sz w:val="18"/>
          <w:szCs w:val="18"/>
        </w:rPr>
        <w:t>!</w:t>
      </w:r>
    </w:p>
    <w:p w:rsidR="00007A98" w:rsidRPr="002715C8" w:rsidRDefault="00007A98" w:rsidP="00776554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Tartsa a kiskocsit a biztonsági mélyedésben, amíg a gyermek fel nem száll a járműre!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 xml:space="preserve">Rendszeresen ellenőrizze a </w:t>
      </w:r>
      <w:r>
        <w:rPr>
          <w:rFonts w:asciiTheme="minorHAnsi" w:hAnsiTheme="minorHAnsi" w:cstheme="minorHAnsi"/>
          <w:sz w:val="18"/>
          <w:szCs w:val="18"/>
        </w:rPr>
        <w:t>csúszda</w:t>
      </w:r>
      <w:r w:rsidRPr="002715C8">
        <w:rPr>
          <w:rFonts w:asciiTheme="minorHAnsi" w:hAnsiTheme="minorHAnsi" w:cstheme="minorHAnsi"/>
          <w:sz w:val="18"/>
          <w:szCs w:val="18"/>
        </w:rPr>
        <w:t xml:space="preserve"> és a jármű kopását, illetve a rögzítéseket!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MAXIMÁLIS TERHELHETŐSÉGE 22,</w:t>
      </w:r>
      <w:r>
        <w:rPr>
          <w:rFonts w:asciiTheme="minorHAnsi" w:hAnsiTheme="minorHAnsi" w:cstheme="minorHAnsi"/>
          <w:b/>
          <w:sz w:val="18"/>
          <w:szCs w:val="18"/>
        </w:rPr>
        <w:t>70 kg.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Egy</w:t>
      </w:r>
      <w:r>
        <w:rPr>
          <w:rFonts w:asciiTheme="minorHAnsi" w:hAnsiTheme="minorHAnsi" w:cstheme="minorHAnsi"/>
          <w:b/>
          <w:sz w:val="18"/>
          <w:szCs w:val="18"/>
        </w:rPr>
        <w:t xml:space="preserve"> járműben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egyszerre </w:t>
      </w:r>
      <w:r>
        <w:rPr>
          <w:rFonts w:asciiTheme="minorHAnsi" w:hAnsiTheme="minorHAnsi" w:cstheme="minorHAnsi"/>
          <w:b/>
          <w:sz w:val="18"/>
          <w:szCs w:val="18"/>
        </w:rPr>
        <w:t xml:space="preserve">csak egy gyermek tartózkodhat! Egy időben csak egy jármű lehet a hullámvasúton! 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 A GYERMEKEKNEK</w:t>
      </w:r>
      <w:r w:rsidRPr="002715C8">
        <w:rPr>
          <w:rFonts w:asciiTheme="minorHAnsi" w:hAnsiTheme="minorHAnsi" w:cstheme="minorHAnsi"/>
          <w:sz w:val="18"/>
          <w:szCs w:val="18"/>
        </w:rPr>
        <w:t>: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•A teljes összeszerelésig a játék használata tilos!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</w:t>
      </w:r>
      <w:r w:rsidRPr="002715C8">
        <w:rPr>
          <w:rFonts w:asciiTheme="minorHAnsi" w:hAnsiTheme="minorHAnsi" w:cstheme="minorHAnsi"/>
          <w:bCs/>
          <w:sz w:val="18"/>
          <w:szCs w:val="18"/>
        </w:rPr>
        <w:t>Használat közben fokozottan ügyeljen arra, hogy gyermeke a kezei, lábai, ruhaneműi, vagy a hosszú haja maradjon távol a kerekektől!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/>
          <w:sz w:val="28"/>
          <w:szCs w:val="28"/>
        </w:rPr>
        <w:t></w:t>
      </w:r>
      <w:r w:rsidRPr="002715C8">
        <w:rPr>
          <w:rFonts w:ascii="Webdings" w:hAnsi="Webdings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776554" w:rsidRPr="002715C8" w:rsidRDefault="00776554" w:rsidP="0077655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776554" w:rsidRDefault="00007A98" w:rsidP="00007A9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zöld (C) + 2 db lila (D+E)</w:t>
      </w:r>
    </w:p>
    <w:p w:rsidR="00007A98" w:rsidRDefault="00007A98" w:rsidP="00007A9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zöld (C) + narancssárga (B)</w:t>
      </w:r>
    </w:p>
    <w:p w:rsidR="00007A98" w:rsidRPr="00007A98" w:rsidRDefault="00007A98" w:rsidP="00007A98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narancssárga (B) + citromsárga (A)</w:t>
      </w:r>
    </w:p>
    <w:p w:rsidR="00776554" w:rsidRDefault="00776554" w:rsidP="004517DD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007A98" w:rsidRPr="002715C8" w:rsidRDefault="00007A98" w:rsidP="00007A98">
      <w:pPr>
        <w:spacing w:after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711400</w:t>
      </w:r>
      <w:r w:rsidRPr="002715C8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HÁZI HULLÁMVASÚT</w:t>
      </w:r>
      <w:r w:rsidRPr="002715C8">
        <w:rPr>
          <w:rFonts w:asciiTheme="minorHAnsi" w:hAnsiTheme="minorHAnsi" w:cstheme="minorHAnsi"/>
          <w:b/>
        </w:rPr>
        <w:t xml:space="preserve"> </w:t>
      </w:r>
    </w:p>
    <w:p w:rsidR="00007A98" w:rsidRDefault="00007A98" w:rsidP="00007A98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007A98" w:rsidRPr="002715C8" w:rsidRDefault="00007A98" w:rsidP="00007A9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Származási ország:</w:t>
      </w:r>
      <w:r w:rsidRPr="002715C8">
        <w:rPr>
          <w:rFonts w:asciiTheme="minorHAnsi" w:hAnsiTheme="minorHAnsi" w:cstheme="minorHAnsi"/>
          <w:sz w:val="18"/>
          <w:szCs w:val="18"/>
        </w:rPr>
        <w:t xml:space="preserve"> USA</w:t>
      </w:r>
    </w:p>
    <w:p w:rsidR="00007A98" w:rsidRPr="002715C8" w:rsidRDefault="00007A98" w:rsidP="00007A9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Garancia:</w:t>
      </w:r>
      <w:r w:rsidRPr="002715C8">
        <w:rPr>
          <w:rFonts w:asciiTheme="minorHAnsi" w:hAnsiTheme="minorHAnsi" w:cstheme="minorHAnsi"/>
          <w:sz w:val="18"/>
          <w:szCs w:val="18"/>
        </w:rPr>
        <w:t xml:space="preserve"> 3 év</w:t>
      </w:r>
    </w:p>
    <w:p w:rsidR="00007A98" w:rsidRPr="002715C8" w:rsidRDefault="00007A98" w:rsidP="00007A9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Forgalmazza</w:t>
      </w:r>
      <w:proofErr w:type="gramStart"/>
      <w:r w:rsidRPr="002715C8">
        <w:rPr>
          <w:rFonts w:asciiTheme="minorHAnsi" w:hAnsiTheme="minorHAnsi" w:cstheme="minorHAnsi"/>
          <w:b/>
          <w:sz w:val="18"/>
          <w:szCs w:val="18"/>
        </w:rPr>
        <w:t>:</w:t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proofErr w:type="spellStart"/>
      <w:r w:rsidRPr="002715C8">
        <w:rPr>
          <w:rFonts w:asciiTheme="minorHAnsi" w:hAnsiTheme="minorHAnsi" w:cstheme="minorHAnsi"/>
          <w:sz w:val="18"/>
          <w:szCs w:val="18"/>
        </w:rPr>
        <w:t>Kensho</w:t>
      </w:r>
      <w:proofErr w:type="spellEnd"/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Kft.                    </w:t>
      </w:r>
      <w:r w:rsidRPr="002715C8">
        <w:rPr>
          <w:rFonts w:ascii="Wingdings" w:hAnsi="Wingdings"/>
          <w:sz w:val="36"/>
          <w:szCs w:val="36"/>
        </w:rPr>
        <w:t></w:t>
      </w:r>
      <w:r w:rsidRPr="002715C8">
        <w:rPr>
          <w:rFonts w:asciiTheme="minorHAnsi" w:hAnsiTheme="minorHAnsi" w:cstheme="minorHAnsi"/>
          <w:sz w:val="18"/>
          <w:szCs w:val="18"/>
        </w:rPr>
        <w:t xml:space="preserve"> 1037 Budapest, Csillaghegyi út 13 </w:t>
      </w:r>
    </w:p>
    <w:p w:rsidR="00007A98" w:rsidRPr="002715C8" w:rsidRDefault="00007A98" w:rsidP="00007A98">
      <w:pPr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32"/>
          <w:szCs w:val="32"/>
        </w:rPr>
        <w:t xml:space="preserve">    </w:t>
      </w:r>
      <w:r w:rsidRPr="002715C8">
        <w:rPr>
          <w:rFonts w:asciiTheme="minorHAnsi" w:hAnsiTheme="minorHAnsi" w:cstheme="minorHAnsi"/>
          <w:sz w:val="32"/>
          <w:szCs w:val="32"/>
        </w:rPr>
        <w:sym w:font="Wingdings" w:char="F03A"/>
      </w:r>
      <w:r w:rsidRPr="002715C8">
        <w:rPr>
          <w:rFonts w:asciiTheme="minorHAnsi" w:hAnsiTheme="minorHAnsi" w:cstheme="minorHAnsi"/>
          <w:sz w:val="32"/>
          <w:szCs w:val="32"/>
        </w:rPr>
        <w:t xml:space="preserve"> </w:t>
      </w:r>
      <w:hyperlink r:id="rId7" w:history="1">
        <w:proofErr w:type="gramStart"/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www.jatektenger.hu</w:t>
        </w:r>
      </w:hyperlink>
      <w:r w:rsidRPr="002715C8"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715C8">
        <w:rPr>
          <w:rFonts w:ascii="ITC Zapf Dingbats" w:hAnsi="ITC Zapf Dingbats"/>
          <w:sz w:val="32"/>
          <w:szCs w:val="32"/>
        </w:rPr>
        <w:t></w:t>
      </w:r>
      <w:r w:rsidRPr="002715C8">
        <w:rPr>
          <w:rFonts w:asciiTheme="minorHAnsi" w:hAnsiTheme="minorHAnsi" w:cstheme="minorHAnsi"/>
        </w:rPr>
        <w:t xml:space="preserve">  </w:t>
      </w:r>
      <w:r w:rsidRPr="002715C8">
        <w:rPr>
          <w:rFonts w:asciiTheme="minorHAnsi" w:hAnsiTheme="minorHAnsi" w:cstheme="minorHAnsi"/>
          <w:sz w:val="18"/>
          <w:szCs w:val="18"/>
        </w:rPr>
        <w:t>244-8009</w:t>
      </w:r>
      <w:proofErr w:type="gramEnd"/>
      <w:r w:rsidRPr="002715C8">
        <w:rPr>
          <w:rFonts w:asciiTheme="minorHAnsi" w:hAnsiTheme="minorHAnsi" w:cstheme="minorHAnsi"/>
          <w:sz w:val="18"/>
          <w:szCs w:val="18"/>
        </w:rPr>
        <w:t xml:space="preserve">             </w:t>
      </w:r>
      <w:r w:rsidRPr="002715C8">
        <w:rPr>
          <w:rFonts w:asciiTheme="minorHAnsi" w:hAnsiTheme="minorHAnsi" w:cstheme="minorHAnsi"/>
        </w:rPr>
        <w:sym w:font="Wingdings" w:char="F02A"/>
      </w:r>
      <w:r w:rsidRPr="002715C8">
        <w:rPr>
          <w:rFonts w:asciiTheme="minorHAnsi" w:hAnsiTheme="minorHAnsi" w:cstheme="minorHAnsi"/>
          <w:sz w:val="18"/>
          <w:szCs w:val="18"/>
        </w:rPr>
        <w:t xml:space="preserve">  </w:t>
      </w:r>
      <w:hyperlink r:id="rId8" w:history="1">
        <w:r w:rsidRPr="002715C8">
          <w:rPr>
            <w:rFonts w:asciiTheme="minorHAnsi" w:hAnsiTheme="minorHAnsi" w:cstheme="minorHAnsi"/>
            <w:color w:val="0000FF" w:themeColor="hyperlink"/>
            <w:sz w:val="18"/>
            <w:szCs w:val="18"/>
            <w:u w:val="single"/>
          </w:rPr>
          <w:t>info@jatektenger.hu</w:t>
        </w:r>
      </w:hyperlink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Köszönjük, hogy a STEP2 termékét választotta! Ha bármilyen kérdése van a termék összeszerelésével, használatával, alkatrészpótlással kapcsolatban, kérjük, keressen minket elérhetőségeinken.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="Wingdings" w:hAnsi="Wingdings"/>
          <w:sz w:val="56"/>
          <w:szCs w:val="56"/>
        </w:rPr>
        <w:t>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A TERMÉK OTTHONI HASZNÁLATRA, </w:t>
      </w:r>
      <w:r>
        <w:rPr>
          <w:rFonts w:asciiTheme="minorHAnsi" w:hAnsiTheme="minorHAnsi" w:cstheme="minorHAnsi"/>
          <w:b/>
          <w:sz w:val="18"/>
          <w:szCs w:val="18"/>
        </w:rPr>
        <w:t>2-5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ÉVES KOR</w:t>
      </w:r>
      <w:r>
        <w:rPr>
          <w:rFonts w:asciiTheme="minorHAnsi" w:hAnsiTheme="minorHAnsi" w:cstheme="minorHAnsi"/>
          <w:b/>
          <w:sz w:val="18"/>
          <w:szCs w:val="18"/>
        </w:rPr>
        <w:t>TÓL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>AJÁNLOTT!</w:t>
      </w:r>
    </w:p>
    <w:p w:rsidR="00007A98" w:rsidRPr="002715C8" w:rsidRDefault="00007A98" w:rsidP="00007A98">
      <w:pPr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KÉRJÜK, TARTSA BE A FIGYELMEZTETÉSEKET, MERT EZZEL JELENTŐSEN CSÖKKENTHETI AZ ESÉLYÉT A SÚLYOS VAGY VÉGZETES KIMENETELŰ BALESETEKNEK!</w:t>
      </w:r>
    </w:p>
    <w:p w:rsidR="00007A98" w:rsidRPr="002715C8" w:rsidRDefault="00007A98" w:rsidP="00007A98">
      <w:pPr>
        <w:spacing w:after="0"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KÉRJÜK, ŐRIZZE MEG EZT A TÁJÉKOZTATÓT TOVÁBBI HIVATKOZÁS CÉLJÁBÓL!</w:t>
      </w:r>
    </w:p>
    <w:p w:rsidR="00007A98" w:rsidRPr="002715C8" w:rsidRDefault="00007A98" w:rsidP="00007A9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 xml:space="preserve">FIGYELEM! Fulladásveszély! </w:t>
      </w:r>
      <w:r w:rsidRPr="002715C8">
        <w:rPr>
          <w:rFonts w:asciiTheme="minorHAnsi" w:hAnsiTheme="minorHAnsi" w:cstheme="minorHAnsi"/>
          <w:bCs/>
          <w:sz w:val="18"/>
          <w:szCs w:val="18"/>
        </w:rPr>
        <w:t>Apró alkatrészeket, szúrós elemeket tartalmaz! Felnőtt felügyelete szükséges!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</w:t>
      </w:r>
      <w:r w:rsidRPr="002715C8">
        <w:rPr>
          <w:rFonts w:asciiTheme="minorHAnsi" w:hAnsiTheme="minorHAnsi" w:cstheme="minorHAnsi"/>
          <w:sz w:val="18"/>
          <w:szCs w:val="18"/>
        </w:rPr>
        <w:t>: A sérülések elkerülése érdekében: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Folyamatos felnőtt felügyelet szükséges!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Ne használja olyan területeken, amely nem biztonságos a gyalogosok számára!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Ne használja lépcsőn vagy meredek lejtőkön, ahol legurulhat a játék!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Tartsa távol medencétől vagy egyéb vízfelülettől!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Használat közben mindig viseljen cipőt!</w:t>
      </w:r>
    </w:p>
    <w:p w:rsidR="00007A98" w:rsidRDefault="00007A98" w:rsidP="00007A98">
      <w:p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 xml:space="preserve">Egyszerre csak egy </w:t>
      </w:r>
      <w:r>
        <w:rPr>
          <w:rFonts w:asciiTheme="minorHAnsi" w:hAnsiTheme="minorHAnsi" w:cstheme="minorHAnsi"/>
          <w:sz w:val="18"/>
          <w:szCs w:val="18"/>
        </w:rPr>
        <w:t>gyermek tartózkodhat rajta</w:t>
      </w:r>
      <w:r w:rsidRPr="002715C8">
        <w:rPr>
          <w:rFonts w:asciiTheme="minorHAnsi" w:hAnsiTheme="minorHAnsi" w:cstheme="minorHAnsi"/>
          <w:sz w:val="18"/>
          <w:szCs w:val="18"/>
        </w:rPr>
        <w:t>!</w:t>
      </w:r>
    </w:p>
    <w:p w:rsidR="00007A98" w:rsidRPr="002715C8" w:rsidRDefault="00007A98" w:rsidP="00007A98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Tartsa a kiskocsit a biztonsági mélyedésben, amíg a gyermek fel nem száll a járműre!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 xml:space="preserve">Rendszeresen ellenőrizze a </w:t>
      </w:r>
      <w:r>
        <w:rPr>
          <w:rFonts w:asciiTheme="minorHAnsi" w:hAnsiTheme="minorHAnsi" w:cstheme="minorHAnsi"/>
          <w:sz w:val="18"/>
          <w:szCs w:val="18"/>
        </w:rPr>
        <w:t>csúszda</w:t>
      </w:r>
      <w:r w:rsidRPr="002715C8">
        <w:rPr>
          <w:rFonts w:asciiTheme="minorHAnsi" w:hAnsiTheme="minorHAnsi" w:cstheme="minorHAnsi"/>
          <w:sz w:val="18"/>
          <w:szCs w:val="18"/>
        </w:rPr>
        <w:t xml:space="preserve"> és a jármű kopását, illetve a rögzítéseket!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MAXIMÁLIS TERHELHETŐSÉGE 22,</w:t>
      </w:r>
      <w:r>
        <w:rPr>
          <w:rFonts w:asciiTheme="minorHAnsi" w:hAnsiTheme="minorHAnsi" w:cstheme="minorHAnsi"/>
          <w:b/>
          <w:sz w:val="18"/>
          <w:szCs w:val="18"/>
        </w:rPr>
        <w:t xml:space="preserve">70 kg. </w:t>
      </w:r>
      <w:r w:rsidRPr="002715C8">
        <w:rPr>
          <w:rFonts w:asciiTheme="minorHAnsi" w:hAnsiTheme="minorHAnsi" w:cstheme="minorHAnsi"/>
          <w:b/>
          <w:sz w:val="18"/>
          <w:szCs w:val="18"/>
        </w:rPr>
        <w:t>Egy</w:t>
      </w:r>
      <w:r>
        <w:rPr>
          <w:rFonts w:asciiTheme="minorHAnsi" w:hAnsiTheme="minorHAnsi" w:cstheme="minorHAnsi"/>
          <w:b/>
          <w:sz w:val="18"/>
          <w:szCs w:val="18"/>
        </w:rPr>
        <w:t xml:space="preserve"> járműben</w:t>
      </w:r>
      <w:r w:rsidRPr="002715C8">
        <w:rPr>
          <w:rFonts w:asciiTheme="minorHAnsi" w:hAnsiTheme="minorHAnsi" w:cstheme="minorHAnsi"/>
          <w:b/>
          <w:sz w:val="18"/>
          <w:szCs w:val="18"/>
        </w:rPr>
        <w:t xml:space="preserve"> egyszerre </w:t>
      </w:r>
      <w:r>
        <w:rPr>
          <w:rFonts w:asciiTheme="minorHAnsi" w:hAnsiTheme="minorHAnsi" w:cstheme="minorHAnsi"/>
          <w:b/>
          <w:sz w:val="18"/>
          <w:szCs w:val="18"/>
        </w:rPr>
        <w:t xml:space="preserve">csak egy gyermek tartózkodhat! Egy időben csak egy jármű lehet a hullámvasúton! 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FIGYELMEZTETÉS A GYERMEKEKNEK</w:t>
      </w:r>
      <w:r w:rsidRPr="002715C8">
        <w:rPr>
          <w:rFonts w:asciiTheme="minorHAnsi" w:hAnsiTheme="minorHAnsi" w:cstheme="minorHAnsi"/>
          <w:sz w:val="18"/>
          <w:szCs w:val="18"/>
        </w:rPr>
        <w:t>: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•A teljes összeszerelésig a játék használata tilos!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t>•</w:t>
      </w:r>
      <w:r w:rsidRPr="002715C8">
        <w:rPr>
          <w:rFonts w:asciiTheme="minorHAnsi" w:hAnsiTheme="minorHAnsi" w:cstheme="minorHAnsi"/>
          <w:bCs/>
          <w:sz w:val="18"/>
          <w:szCs w:val="18"/>
        </w:rPr>
        <w:t>Használat közben fokozottan ügyeljen arra, hogy gyermeke a kezei, lábai, ruhaneműi, vagy a hosszú haja maradjon távol a kerekektől!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Minden használat előtt ellenőrizze a terméket. A sérült vagy elhasználódott alkatrészeket cserélje ki!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2715C8">
        <w:rPr>
          <w:rFonts w:asciiTheme="minorHAnsi" w:hAnsiTheme="minorHAnsi" w:cstheme="minorHAnsi"/>
          <w:b/>
          <w:bCs/>
          <w:sz w:val="18"/>
          <w:szCs w:val="18"/>
        </w:rPr>
        <w:t>Tisztítás: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• Általános Tisztítás: enyhén szappanos vízzel.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="Webdings" w:hAnsi="Webdings"/>
          <w:sz w:val="28"/>
          <w:szCs w:val="28"/>
        </w:rPr>
        <w:t></w:t>
      </w:r>
      <w:r w:rsidRPr="002715C8">
        <w:rPr>
          <w:rFonts w:ascii="Webdings" w:hAnsi="Webdings"/>
          <w:sz w:val="28"/>
          <w:szCs w:val="28"/>
        </w:rPr>
        <w:t></w:t>
      </w:r>
      <w:r w:rsidRPr="002715C8">
        <w:rPr>
          <w:rFonts w:asciiTheme="minorHAnsi" w:hAnsiTheme="minorHAnsi" w:cstheme="minorHAnsi"/>
          <w:b/>
          <w:bCs/>
          <w:sz w:val="18"/>
          <w:szCs w:val="18"/>
        </w:rPr>
        <w:t>Óvja környezetét: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2715C8">
        <w:rPr>
          <w:rFonts w:asciiTheme="minorHAnsi" w:hAnsiTheme="minorHAnsi" w:cstheme="minorHAnsi"/>
          <w:bCs/>
          <w:sz w:val="18"/>
          <w:szCs w:val="18"/>
        </w:rPr>
        <w:t>Kérjük, hasznosítsa újra, ha lehetséges! Használjon szelektív hulladékgyűjtőt!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715C8">
        <w:rPr>
          <w:rFonts w:asciiTheme="minorHAnsi" w:hAnsiTheme="minorHAnsi" w:cstheme="minorHAnsi"/>
          <w:sz w:val="18"/>
          <w:szCs w:val="18"/>
        </w:rPr>
        <w:sym w:font="Wingdings" w:char="F026"/>
      </w:r>
      <w:r w:rsidRPr="002715C8">
        <w:rPr>
          <w:rFonts w:asciiTheme="minorHAnsi" w:hAnsiTheme="minorHAnsi" w:cstheme="minorHAnsi"/>
          <w:sz w:val="18"/>
          <w:szCs w:val="18"/>
        </w:rPr>
        <w:t xml:space="preserve"> </w:t>
      </w:r>
      <w:r w:rsidRPr="002715C8">
        <w:rPr>
          <w:rFonts w:asciiTheme="minorHAnsi" w:hAnsiTheme="minorHAnsi" w:cstheme="minorHAnsi"/>
          <w:b/>
          <w:sz w:val="18"/>
          <w:szCs w:val="18"/>
        </w:rPr>
        <w:t>KÖVESSE A FÉNYKÉPES ÖSSZESZERELÉSI ÚTMUTATÓT!</w:t>
      </w:r>
    </w:p>
    <w:p w:rsidR="00007A98" w:rsidRPr="002715C8" w:rsidRDefault="00007A98" w:rsidP="00007A9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2715C8">
        <w:rPr>
          <w:rFonts w:asciiTheme="minorHAnsi" w:hAnsiTheme="minorHAnsi" w:cstheme="minorHAnsi"/>
          <w:b/>
          <w:sz w:val="18"/>
          <w:szCs w:val="18"/>
        </w:rPr>
        <w:t>Szöveges kiegészítés:</w:t>
      </w:r>
    </w:p>
    <w:p w:rsidR="00007A98" w:rsidRDefault="00007A98" w:rsidP="00007A9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zöld (C) + 2 db lila (D+E)</w:t>
      </w:r>
    </w:p>
    <w:p w:rsidR="00007A98" w:rsidRDefault="00007A98" w:rsidP="00007A9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zöld (C) + narancssárga (B)</w:t>
      </w:r>
    </w:p>
    <w:p w:rsidR="00007A98" w:rsidRPr="00007A98" w:rsidRDefault="00007A98" w:rsidP="00007A98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narancssárga (B) + citromsárga (A)</w:t>
      </w:r>
    </w:p>
    <w:p w:rsidR="00671634" w:rsidRPr="004517DD" w:rsidRDefault="00671634" w:rsidP="00007A98">
      <w:pPr>
        <w:jc w:val="center"/>
        <w:rPr>
          <w:rFonts w:ascii="Tahoma" w:hAnsi="Tahoma" w:cs="Tahoma"/>
          <w:sz w:val="19"/>
          <w:szCs w:val="19"/>
        </w:rPr>
      </w:pPr>
      <w:bookmarkStart w:id="0" w:name="_GoBack"/>
      <w:bookmarkEnd w:id="0"/>
    </w:p>
    <w:sectPr w:rsidR="00671634" w:rsidRPr="004517DD" w:rsidSect="004517DD">
      <w:pgSz w:w="16838" w:h="11906" w:orient="landscape"/>
      <w:pgMar w:top="567" w:right="1418" w:bottom="719" w:left="993" w:header="709" w:footer="709" w:gutter="0"/>
      <w:cols w:num="2" w:space="708" w:equalWidth="0">
        <w:col w:w="6647" w:space="708"/>
        <w:col w:w="6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5020102010704020609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B11D7"/>
    <w:multiLevelType w:val="hybridMultilevel"/>
    <w:tmpl w:val="446AF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275E8"/>
    <w:multiLevelType w:val="hybridMultilevel"/>
    <w:tmpl w:val="17D0DCCE"/>
    <w:lvl w:ilvl="0" w:tplc="34C02C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83CF4"/>
    <w:multiLevelType w:val="hybridMultilevel"/>
    <w:tmpl w:val="17D0DCCE"/>
    <w:lvl w:ilvl="0" w:tplc="34C02C0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16"/>
        <w:szCs w:val="16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5DDE"/>
    <w:multiLevelType w:val="hybridMultilevel"/>
    <w:tmpl w:val="446AF3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FC7"/>
    <w:rsid w:val="00007A98"/>
    <w:rsid w:val="000B14C3"/>
    <w:rsid w:val="000C6D00"/>
    <w:rsid w:val="00397924"/>
    <w:rsid w:val="003A7F78"/>
    <w:rsid w:val="003B2ED7"/>
    <w:rsid w:val="0042418C"/>
    <w:rsid w:val="00445172"/>
    <w:rsid w:val="004517DD"/>
    <w:rsid w:val="004A386D"/>
    <w:rsid w:val="004A4B96"/>
    <w:rsid w:val="004E5EC1"/>
    <w:rsid w:val="00500C93"/>
    <w:rsid w:val="005C2403"/>
    <w:rsid w:val="005E54B2"/>
    <w:rsid w:val="00651A85"/>
    <w:rsid w:val="00671634"/>
    <w:rsid w:val="006763C4"/>
    <w:rsid w:val="006A275D"/>
    <w:rsid w:val="00720E68"/>
    <w:rsid w:val="00776554"/>
    <w:rsid w:val="007C67D1"/>
    <w:rsid w:val="007F4D6E"/>
    <w:rsid w:val="008D6CAB"/>
    <w:rsid w:val="009605B8"/>
    <w:rsid w:val="009B5AC1"/>
    <w:rsid w:val="009D1FC7"/>
    <w:rsid w:val="00AD75B5"/>
    <w:rsid w:val="00BA485D"/>
    <w:rsid w:val="00C90380"/>
    <w:rsid w:val="00D904D7"/>
    <w:rsid w:val="00E11243"/>
    <w:rsid w:val="00E12D26"/>
    <w:rsid w:val="00E261A5"/>
    <w:rsid w:val="00E9155C"/>
    <w:rsid w:val="00EC4811"/>
    <w:rsid w:val="00F216AD"/>
    <w:rsid w:val="00F8622D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B67E158-1F29-4EF7-86EE-BF18C7B2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0C93"/>
    <w:pPr>
      <w:spacing w:after="200" w:line="276" w:lineRule="auto"/>
    </w:pPr>
    <w:rPr>
      <w:rFonts w:cs="Calibri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7C67D1"/>
    <w:pPr>
      <w:ind w:left="720"/>
    </w:pPr>
  </w:style>
  <w:style w:type="character" w:styleId="Hiperhivatkozs">
    <w:name w:val="Hyperlink"/>
    <w:basedOn w:val="Bekezdsalapbettpusa"/>
    <w:uiPriority w:val="99"/>
    <w:rsid w:val="00F862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tektenger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tektenger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atektenger.hu" TargetMode="External"/><Relationship Id="rId5" Type="http://schemas.openxmlformats.org/officeDocument/2006/relationships/hyperlink" Target="http://www.jatektenger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553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Kensho</Company>
  <LinksUpToDate>false</LinksUpToDate>
  <CharactersWithSpaces>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bagyinka.krisztina</cp:lastModifiedBy>
  <cp:revision>4</cp:revision>
  <cp:lastPrinted>2013-04-16T10:09:00Z</cp:lastPrinted>
  <dcterms:created xsi:type="dcterms:W3CDTF">2017-03-21T14:12:00Z</dcterms:created>
  <dcterms:modified xsi:type="dcterms:W3CDTF">2017-03-27T09:05:00Z</dcterms:modified>
</cp:coreProperties>
</file>